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39E4" w14:textId="2BC0A7E4" w:rsidR="00AD1C1E" w:rsidRPr="00AB44C6" w:rsidRDefault="00357AE2" w:rsidP="00357AE2">
      <w:pPr>
        <w:jc w:val="center"/>
        <w:rPr>
          <w:b/>
          <w:bCs/>
          <w:sz w:val="36"/>
          <w:szCs w:val="36"/>
        </w:rPr>
      </w:pPr>
      <w:r w:rsidRPr="00AB44C6">
        <w:rPr>
          <w:b/>
          <w:bCs/>
          <w:sz w:val="36"/>
          <w:szCs w:val="36"/>
        </w:rPr>
        <w:t>R</w:t>
      </w:r>
      <w:r w:rsidR="00061AB9" w:rsidRPr="00AB44C6">
        <w:rPr>
          <w:b/>
          <w:bCs/>
          <w:sz w:val="36"/>
          <w:szCs w:val="36"/>
        </w:rPr>
        <w:t>èglement du Défi des écoles : « Cap’ de venir à l’école sans ta voiture ? »</w:t>
      </w:r>
    </w:p>
    <w:p w14:paraId="3DAB39E5" w14:textId="77777777" w:rsidR="00AD1C1E" w:rsidRDefault="00061AB9">
      <w:pPr>
        <w:pStyle w:val="Paragraphedeliste1"/>
        <w:numPr>
          <w:ilvl w:val="0"/>
          <w:numId w:val="1"/>
        </w:numPr>
        <w:jc w:val="both"/>
      </w:pPr>
      <w:r>
        <w:t>Ce défi est en lien avec le PEDT (projet éducatif territorial) de la commune qui a pour thème le développement durable pour les années scolaires 2024/2027.</w:t>
      </w:r>
    </w:p>
    <w:p w14:paraId="3DAB39E6" w14:textId="10F9D0CC" w:rsidR="00AD1C1E" w:rsidRDefault="00061AB9">
      <w:pPr>
        <w:pStyle w:val="Paragraphedeliste1"/>
        <w:numPr>
          <w:ilvl w:val="0"/>
          <w:numId w:val="1"/>
        </w:numPr>
        <w:jc w:val="both"/>
      </w:pPr>
      <w:r>
        <w:t xml:space="preserve">Ce défi concerne les </w:t>
      </w:r>
      <w:r w:rsidRPr="00AB44C6">
        <w:rPr>
          <w:b/>
          <w:bCs/>
        </w:rPr>
        <w:t>élèves des deux écoles</w:t>
      </w:r>
      <w:r>
        <w:t xml:space="preserve"> de Sainte Anne sur Brivet, </w:t>
      </w:r>
      <w:r w:rsidRPr="00AB44C6">
        <w:rPr>
          <w:b/>
          <w:bCs/>
        </w:rPr>
        <w:t>d</w:t>
      </w:r>
      <w:r w:rsidR="0082758A" w:rsidRPr="00AB44C6">
        <w:rPr>
          <w:b/>
          <w:bCs/>
        </w:rPr>
        <w:t>u CP</w:t>
      </w:r>
      <w:r w:rsidRPr="00AB44C6">
        <w:rPr>
          <w:b/>
          <w:bCs/>
          <w:color w:val="FF0000"/>
        </w:rPr>
        <w:t xml:space="preserve"> </w:t>
      </w:r>
      <w:r w:rsidRPr="00AB44C6">
        <w:rPr>
          <w:b/>
          <w:bCs/>
        </w:rPr>
        <w:t>au CM2</w:t>
      </w:r>
      <w:r w:rsidR="0082758A">
        <w:t xml:space="preserve"> et les </w:t>
      </w:r>
      <w:r w:rsidR="00600F1A">
        <w:t xml:space="preserve">enseignants </w:t>
      </w:r>
      <w:r w:rsidR="0082758A">
        <w:t>s’ils le souhaitent</w:t>
      </w:r>
      <w:r w:rsidR="00600F1A">
        <w:t>.</w:t>
      </w:r>
    </w:p>
    <w:p w14:paraId="3DAB39E7" w14:textId="2FFAC002" w:rsidR="00AD1C1E" w:rsidRPr="00710EAF" w:rsidRDefault="00061AB9">
      <w:pPr>
        <w:pStyle w:val="Paragraphedeliste1"/>
        <w:numPr>
          <w:ilvl w:val="0"/>
          <w:numId w:val="1"/>
        </w:numPr>
        <w:jc w:val="both"/>
      </w:pPr>
      <w:r>
        <w:t xml:space="preserve">C’est un défi de groupe : chaque classe concourt pour gagner un </w:t>
      </w:r>
      <w:r w:rsidRPr="00AB44C6">
        <w:rPr>
          <w:b/>
          <w:bCs/>
        </w:rPr>
        <w:t>prix collectif</w:t>
      </w:r>
      <w:r>
        <w:t xml:space="preserve"> </w:t>
      </w:r>
      <w:r w:rsidRPr="00710EAF">
        <w:t>(exemple : une séance de cinéma à la salle polyvalente, des cadeaux éco-responsables</w:t>
      </w:r>
      <w:r w:rsidR="00DD3AF0" w:rsidRPr="00710EAF">
        <w:t xml:space="preserve"> ou liés à la pratique du vélo,</w:t>
      </w:r>
      <w:r w:rsidRPr="00710EAF">
        <w:t xml:space="preserve"> une dégustation de produits locaux, </w:t>
      </w:r>
      <w:r w:rsidR="00B02972">
        <w:t>une visite à la ferme</w:t>
      </w:r>
      <w:r w:rsidRPr="00710EAF">
        <w:t>…).</w:t>
      </w:r>
    </w:p>
    <w:p w14:paraId="3DAB39E8" w14:textId="4B0388BB" w:rsidR="00AD1C1E" w:rsidRPr="00AB44C6" w:rsidRDefault="00061AB9">
      <w:pPr>
        <w:pStyle w:val="Paragraphedeliste1"/>
        <w:numPr>
          <w:ilvl w:val="0"/>
          <w:numId w:val="1"/>
        </w:numPr>
        <w:jc w:val="both"/>
        <w:rPr>
          <w:b/>
          <w:bCs/>
        </w:rPr>
      </w:pPr>
      <w:r>
        <w:t xml:space="preserve">Le but est de </w:t>
      </w:r>
      <w:r w:rsidRPr="00AB44C6">
        <w:rPr>
          <w:b/>
          <w:bCs/>
        </w:rPr>
        <w:t xml:space="preserve">venir à l’école </w:t>
      </w:r>
      <w:r w:rsidR="00073707" w:rsidRPr="00AB44C6">
        <w:rPr>
          <w:b/>
          <w:bCs/>
        </w:rPr>
        <w:t xml:space="preserve">le matin </w:t>
      </w:r>
      <w:r w:rsidRPr="00AB44C6">
        <w:rPr>
          <w:b/>
          <w:bCs/>
        </w:rPr>
        <w:t>sans voiture personnelle</w:t>
      </w:r>
      <w:r w:rsidR="00DD3AF0" w:rsidRPr="00AB44C6">
        <w:rPr>
          <w:b/>
          <w:bCs/>
        </w:rPr>
        <w:t xml:space="preserve"> si possible</w:t>
      </w:r>
      <w:r w:rsidRPr="00AB44C6">
        <w:rPr>
          <w:b/>
          <w:bCs/>
        </w:rPr>
        <w:t> : à pied, à vélo, en trottinette, en vélo-cargo, en car scolaire</w:t>
      </w:r>
      <w:r w:rsidR="00316C1C" w:rsidRPr="00AB44C6">
        <w:rPr>
          <w:b/>
          <w:bCs/>
        </w:rPr>
        <w:t xml:space="preserve"> ou en covoiturage de plusieurs famill</w:t>
      </w:r>
      <w:r w:rsidR="00BC1BE6" w:rsidRPr="00AB44C6">
        <w:rPr>
          <w:b/>
          <w:bCs/>
        </w:rPr>
        <w:t>es par exemple.</w:t>
      </w:r>
    </w:p>
    <w:p w14:paraId="3DAB39E9" w14:textId="7A7E5FEF" w:rsidR="00AD1C1E" w:rsidRPr="006D4A4E" w:rsidRDefault="0074503B">
      <w:pPr>
        <w:pStyle w:val="Paragraphedeliste1"/>
        <w:numPr>
          <w:ilvl w:val="0"/>
          <w:numId w:val="1"/>
        </w:numPr>
        <w:jc w:val="both"/>
      </w:pPr>
      <w:r>
        <w:t xml:space="preserve">Le défi a lieu </w:t>
      </w:r>
      <w:r w:rsidR="0052445B" w:rsidRPr="00AB44C6">
        <w:rPr>
          <w:b/>
          <w:bCs/>
        </w:rPr>
        <w:t xml:space="preserve">du mardi 22 avril au </w:t>
      </w:r>
      <w:r w:rsidR="00710EAF" w:rsidRPr="00AB44C6">
        <w:rPr>
          <w:b/>
          <w:bCs/>
        </w:rPr>
        <w:t>mardi</w:t>
      </w:r>
      <w:r w:rsidR="00A81A76" w:rsidRPr="00AB44C6">
        <w:rPr>
          <w:b/>
          <w:bCs/>
        </w:rPr>
        <w:t xml:space="preserve"> </w:t>
      </w:r>
      <w:r w:rsidR="006F7112" w:rsidRPr="00AB44C6">
        <w:rPr>
          <w:b/>
          <w:bCs/>
        </w:rPr>
        <w:t xml:space="preserve">27 mai </w:t>
      </w:r>
      <w:r w:rsidR="00A81A76" w:rsidRPr="00AB44C6">
        <w:rPr>
          <w:b/>
          <w:bCs/>
        </w:rPr>
        <w:t>2025</w:t>
      </w:r>
      <w:r w:rsidR="00061AB9">
        <w:t xml:space="preserve">. Si l’opération est un succès, </w:t>
      </w:r>
      <w:r w:rsidR="00061AB9" w:rsidRPr="006D4A4E">
        <w:t xml:space="preserve">elle sera renouvelée </w:t>
      </w:r>
      <w:r w:rsidR="006F7112" w:rsidRPr="006D4A4E">
        <w:t>l’année scolaire suivante.</w:t>
      </w:r>
    </w:p>
    <w:p w14:paraId="768A2204" w14:textId="3BE413DA" w:rsidR="006D4A4E" w:rsidRDefault="00061AB9" w:rsidP="006D4A4E">
      <w:pPr>
        <w:pStyle w:val="Paragraphedeliste1"/>
        <w:numPr>
          <w:ilvl w:val="0"/>
          <w:numId w:val="1"/>
        </w:numPr>
        <w:jc w:val="both"/>
      </w:pPr>
      <w:r w:rsidRPr="006D4A4E">
        <w:t xml:space="preserve">Les déplacements de chaque </w:t>
      </w:r>
      <w:r w:rsidR="00BC1BE6">
        <w:t xml:space="preserve">participant </w:t>
      </w:r>
      <w:r w:rsidRPr="006D4A4E">
        <w:t>de chaque classe seront comptabilisés sur un fichier informatique fourni par la commission voies douces, par les enseignants de leur classe.</w:t>
      </w:r>
      <w:r w:rsidR="00073707">
        <w:t xml:space="preserve"> Le défi ne concernera </w:t>
      </w:r>
      <w:r w:rsidR="00073707" w:rsidRPr="00AB44C6">
        <w:rPr>
          <w:b/>
          <w:bCs/>
        </w:rPr>
        <w:t>que le déplacement du matin</w:t>
      </w:r>
      <w:r w:rsidR="00073707">
        <w:t>.</w:t>
      </w:r>
    </w:p>
    <w:p w14:paraId="3DAB39EB" w14:textId="66406CF0" w:rsidR="00AD1C1E" w:rsidRPr="006D4A4E" w:rsidRDefault="00061AB9" w:rsidP="006D4A4E">
      <w:pPr>
        <w:pStyle w:val="Paragraphedeliste1"/>
        <w:numPr>
          <w:ilvl w:val="0"/>
          <w:numId w:val="1"/>
        </w:numPr>
        <w:jc w:val="both"/>
      </w:pPr>
      <w:r w:rsidRPr="006D4A4E">
        <w:t xml:space="preserve">Un </w:t>
      </w:r>
      <w:r w:rsidRPr="00AB44C6">
        <w:rPr>
          <w:b/>
          <w:bCs/>
        </w:rPr>
        <w:t>système de points</w:t>
      </w:r>
      <w:r w:rsidRPr="006D4A4E">
        <w:t xml:space="preserve"> sera mis en place, attribuant des avantages aux élèves les plus éloignés ou porteurs de handicaps. Les points seront </w:t>
      </w:r>
      <w:r w:rsidR="001231C7" w:rsidRPr="006D4A4E">
        <w:t xml:space="preserve">également </w:t>
      </w:r>
      <w:r w:rsidRPr="006D4A4E">
        <w:t>différents selon le mode de déplacement et son bilan carbone (le car scolaire</w:t>
      </w:r>
      <w:r w:rsidR="00C4633D" w:rsidRPr="006D4A4E">
        <w:t xml:space="preserve"> donnera plus de </w:t>
      </w:r>
      <w:r w:rsidR="00C4633D">
        <w:t>points que la voiture individuelle car c’est un transport collectif</w:t>
      </w:r>
      <w:r w:rsidR="00662BC5">
        <w:t xml:space="preserve"> </w:t>
      </w:r>
      <w:r>
        <w:t>mais il donnera</w:t>
      </w:r>
      <w:r w:rsidR="00854ACD">
        <w:t xml:space="preserve"> </w:t>
      </w:r>
      <w:r>
        <w:t>moins de points que le vélo</w:t>
      </w:r>
      <w:r w:rsidR="00662BC5">
        <w:t>,</w:t>
      </w:r>
      <w:r>
        <w:t xml:space="preserve"> par exemple).</w:t>
      </w:r>
      <w:r w:rsidR="00584745">
        <w:t xml:space="preserve"> </w:t>
      </w:r>
      <w:r w:rsidR="00662BC5">
        <w:t>Chaque élève aura toujours au moins un point par jour.</w:t>
      </w:r>
      <w:r w:rsidR="00854ACD">
        <w:t xml:space="preserve"> Une moyenne sera ensuite faite en fonction du nombre de participants par classe.</w:t>
      </w:r>
    </w:p>
    <w:p w14:paraId="3DAB39EC" w14:textId="639C8012" w:rsidR="00AD1C1E" w:rsidRPr="008410F2" w:rsidRDefault="00061AB9">
      <w:pPr>
        <w:pStyle w:val="Paragraphedeliste1"/>
        <w:numPr>
          <w:ilvl w:val="0"/>
          <w:numId w:val="1"/>
        </w:numPr>
        <w:jc w:val="both"/>
      </w:pPr>
      <w:r>
        <w:t>Le fichier sera récupéré en fin de session</w:t>
      </w:r>
      <w:r w:rsidR="008551F5">
        <w:t xml:space="preserve"> </w:t>
      </w:r>
      <w:r w:rsidR="00910217">
        <w:t>par mail</w:t>
      </w:r>
      <w:r w:rsidR="006A7BE1">
        <w:t xml:space="preserve"> </w:t>
      </w:r>
      <w:r w:rsidR="008551F5">
        <w:t>(</w:t>
      </w:r>
      <w:r w:rsidR="006A7BE1">
        <w:t>adjoint4@sasbrivet.fr</w:t>
      </w:r>
      <w:r w:rsidR="008551F5">
        <w:t>)</w:t>
      </w:r>
      <w:r w:rsidR="006A7BE1">
        <w:t>. L</w:t>
      </w:r>
      <w:r>
        <w:t xml:space="preserve">a commission voies douces </w:t>
      </w:r>
      <w:r w:rsidRPr="008410F2">
        <w:t>définira une classe gagnante dans chaque école.</w:t>
      </w:r>
    </w:p>
    <w:p w14:paraId="268937BC" w14:textId="53E597C1" w:rsidR="008410F2" w:rsidRDefault="00061AB9" w:rsidP="008410F2">
      <w:pPr>
        <w:pStyle w:val="Paragraphedeliste1"/>
        <w:numPr>
          <w:ilvl w:val="0"/>
          <w:numId w:val="1"/>
        </w:numPr>
        <w:jc w:val="both"/>
      </w:pPr>
      <w:r w:rsidRPr="008410F2">
        <w:t xml:space="preserve">Le prix sera donné </w:t>
      </w:r>
      <w:r w:rsidR="00813449">
        <w:t xml:space="preserve">aux classes gagnantes </w:t>
      </w:r>
      <w:r w:rsidRPr="008410F2">
        <w:t>par les enseignants selon leur organisation</w:t>
      </w:r>
      <w:r w:rsidR="00813449">
        <w:t xml:space="preserve"> perso</w:t>
      </w:r>
      <w:r w:rsidR="007D51E8">
        <w:t>n</w:t>
      </w:r>
      <w:r w:rsidR="00813449">
        <w:t>nelle</w:t>
      </w:r>
      <w:r w:rsidR="007D51E8">
        <w:t>. L</w:t>
      </w:r>
      <w:r w:rsidR="00AD2A68">
        <w:t xml:space="preserve">a commission voies douces </w:t>
      </w:r>
      <w:r w:rsidR="00143F0B">
        <w:t xml:space="preserve">donnera </w:t>
      </w:r>
      <w:r w:rsidR="007D51E8">
        <w:t xml:space="preserve">en amont </w:t>
      </w:r>
      <w:r w:rsidR="00143F0B">
        <w:t xml:space="preserve">les détails des modalités </w:t>
      </w:r>
      <w:r w:rsidR="00813449">
        <w:t>d’exécution du cadeau</w:t>
      </w:r>
      <w:r w:rsidRPr="008410F2">
        <w:t>.</w:t>
      </w:r>
    </w:p>
    <w:p w14:paraId="3DAB39EF" w14:textId="321C77FF" w:rsidR="00AD1C1E" w:rsidRPr="008410F2" w:rsidRDefault="00061AB9" w:rsidP="008410F2">
      <w:pPr>
        <w:pStyle w:val="Paragraphedeliste1"/>
        <w:numPr>
          <w:ilvl w:val="0"/>
          <w:numId w:val="1"/>
        </w:numPr>
        <w:jc w:val="both"/>
      </w:pPr>
      <w:r w:rsidRPr="008410F2">
        <w:t xml:space="preserve">La </w:t>
      </w:r>
      <w:r>
        <w:t>mairie communiquera</w:t>
      </w:r>
      <w:r w:rsidR="00B53A6A">
        <w:t>,</w:t>
      </w:r>
      <w:r>
        <w:t xml:space="preserve"> </w:t>
      </w:r>
      <w:r w:rsidR="00B53A6A">
        <w:t>avant</w:t>
      </w:r>
      <w:r w:rsidR="00AB44C6">
        <w:t xml:space="preserve"> et après</w:t>
      </w:r>
      <w:r w:rsidR="00B53A6A">
        <w:t xml:space="preserve"> le défi, </w:t>
      </w:r>
      <w:r>
        <w:t>par les voies habituelles (</w:t>
      </w:r>
      <w:r w:rsidR="00B53A6A">
        <w:t xml:space="preserve">presse, </w:t>
      </w:r>
      <w:r>
        <w:t>panneau</w:t>
      </w:r>
      <w:r w:rsidR="008410F2">
        <w:t xml:space="preserve"> électronique</w:t>
      </w:r>
      <w:r>
        <w:t xml:space="preserve">, </w:t>
      </w:r>
      <w:r w:rsidR="008410F2">
        <w:t xml:space="preserve">page </w:t>
      </w:r>
      <w:r w:rsidR="00B5094B">
        <w:t>F</w:t>
      </w:r>
      <w:r>
        <w:t>acebook, cahiers des élèves, ENT, site internet).</w:t>
      </w:r>
    </w:p>
    <w:sectPr w:rsidR="00AD1C1E" w:rsidRPr="008410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E7652" w14:textId="77777777" w:rsidR="00707FDF" w:rsidRDefault="00707FDF">
      <w:pPr>
        <w:spacing w:after="0" w:line="240" w:lineRule="auto"/>
      </w:pPr>
      <w:r>
        <w:separator/>
      </w:r>
    </w:p>
  </w:endnote>
  <w:endnote w:type="continuationSeparator" w:id="0">
    <w:p w14:paraId="13099381" w14:textId="77777777" w:rsidR="00707FDF" w:rsidRDefault="0070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5446" w14:textId="77777777" w:rsidR="00707FDF" w:rsidRDefault="00707F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68CEB1" w14:textId="77777777" w:rsidR="00707FDF" w:rsidRDefault="00707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A393F"/>
    <w:multiLevelType w:val="multilevel"/>
    <w:tmpl w:val="EFE2622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2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1E"/>
    <w:rsid w:val="00061AB9"/>
    <w:rsid w:val="00073707"/>
    <w:rsid w:val="00096FEB"/>
    <w:rsid w:val="001231C7"/>
    <w:rsid w:val="00143F0B"/>
    <w:rsid w:val="00316C1C"/>
    <w:rsid w:val="00357AE2"/>
    <w:rsid w:val="003F40A6"/>
    <w:rsid w:val="0052399A"/>
    <w:rsid w:val="0052445B"/>
    <w:rsid w:val="00540F48"/>
    <w:rsid w:val="00584745"/>
    <w:rsid w:val="005F05B9"/>
    <w:rsid w:val="00600F1A"/>
    <w:rsid w:val="0062004D"/>
    <w:rsid w:val="00662BC5"/>
    <w:rsid w:val="006739F5"/>
    <w:rsid w:val="00685480"/>
    <w:rsid w:val="006A7BE1"/>
    <w:rsid w:val="006C0A4F"/>
    <w:rsid w:val="006D4A4E"/>
    <w:rsid w:val="006F7112"/>
    <w:rsid w:val="00707FDF"/>
    <w:rsid w:val="00710EAF"/>
    <w:rsid w:val="0074503B"/>
    <w:rsid w:val="007D51E8"/>
    <w:rsid w:val="00813449"/>
    <w:rsid w:val="0082758A"/>
    <w:rsid w:val="008410F2"/>
    <w:rsid w:val="00854ACD"/>
    <w:rsid w:val="008551F5"/>
    <w:rsid w:val="00910217"/>
    <w:rsid w:val="00914D03"/>
    <w:rsid w:val="00A81A76"/>
    <w:rsid w:val="00AB44C6"/>
    <w:rsid w:val="00AD1C1E"/>
    <w:rsid w:val="00AD2A68"/>
    <w:rsid w:val="00B02972"/>
    <w:rsid w:val="00B5094B"/>
    <w:rsid w:val="00B53A6A"/>
    <w:rsid w:val="00BC1BE6"/>
    <w:rsid w:val="00BE319B"/>
    <w:rsid w:val="00C4633D"/>
    <w:rsid w:val="00CB4F52"/>
    <w:rsid w:val="00DD3AF0"/>
    <w:rsid w:val="00F37AD5"/>
    <w:rsid w:val="00FD0846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39E4"/>
  <w15:docId w15:val="{414CB050-8367-4037-BD4A-0B15710F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fr-FR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next w:val="Normal"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paragraph" w:customStyle="1" w:styleId="Textbody">
    <w:name w:val="Text body"/>
    <w:basedOn w:val="Standard"/>
    <w:pPr>
      <w:spacing w:after="140"/>
    </w:pPr>
  </w:style>
  <w:style w:type="paragraph" w:styleId="Sous-titr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paragraph" w:customStyle="1" w:styleId="Citation1">
    <w:name w:val="Citation1"/>
    <w:basedOn w:val="Normal"/>
    <w:next w:val="Normal"/>
    <w:pPr>
      <w:spacing w:before="160"/>
      <w:jc w:val="center"/>
    </w:pPr>
    <w:rPr>
      <w:i/>
      <w:iCs/>
      <w:color w:val="404040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Citationintense1">
    <w:name w:val="Citation intense1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Policepardfaut1">
    <w:name w:val="Police par défaut1"/>
  </w:style>
  <w:style w:type="character" w:customStyle="1" w:styleId="Titre1Car">
    <w:name w:val="Titre 1 Car"/>
    <w:basedOn w:val="Policepardfaut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1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1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1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1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1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1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1"/>
    <w:rPr>
      <w:rFonts w:eastAsia="Times New Roman" w:cs="Times New Roman"/>
      <w:color w:val="272727"/>
    </w:rPr>
  </w:style>
  <w:style w:type="character" w:customStyle="1" w:styleId="TitreCar">
    <w:name w:val="Titre Car"/>
    <w:basedOn w:val="Policepardfaut1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Sous-titreCar">
    <w:name w:val="Sous-titre Car"/>
    <w:basedOn w:val="Policepardfaut1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CitationCar">
    <w:name w:val="Citation Car"/>
    <w:basedOn w:val="Policepardfaut1"/>
    <w:rPr>
      <w:i/>
      <w:iCs/>
      <w:color w:val="404040"/>
    </w:rPr>
  </w:style>
  <w:style w:type="character" w:customStyle="1" w:styleId="Accentuationintense1">
    <w:name w:val="Accentuation intense1"/>
    <w:basedOn w:val="Policepardfaut1"/>
    <w:rPr>
      <w:i/>
      <w:iCs/>
      <w:color w:val="0F4761"/>
    </w:rPr>
  </w:style>
  <w:style w:type="character" w:customStyle="1" w:styleId="CitationintenseCar">
    <w:name w:val="Citation intense Car"/>
    <w:basedOn w:val="Policepardfaut1"/>
    <w:rPr>
      <w:i/>
      <w:iCs/>
      <w:color w:val="0F4761"/>
    </w:rPr>
  </w:style>
  <w:style w:type="character" w:customStyle="1" w:styleId="Rfrenceintense1">
    <w:name w:val="Référence intense1"/>
    <w:basedOn w:val="Policepardfaut1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Courraud</dc:creator>
  <dc:description/>
  <cp:lastModifiedBy>Claire Courraud</cp:lastModifiedBy>
  <cp:revision>40</cp:revision>
  <dcterms:created xsi:type="dcterms:W3CDTF">2024-06-19T08:54:00Z</dcterms:created>
  <dcterms:modified xsi:type="dcterms:W3CDTF">2025-03-27T08:21:00Z</dcterms:modified>
</cp:coreProperties>
</file>